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2A6" w:rsidRDefault="00F266CF" w:rsidP="00F266C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266C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62025" cy="962025"/>
            <wp:effectExtent l="19050" t="0" r="9525" b="0"/>
            <wp:docPr id="1" name="Рисунок 1" descr="G:\АМИНАТ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АМИНАТ\unname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66CF" w:rsidRDefault="00F266CF" w:rsidP="00F266C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266CF" w:rsidRPr="00F266CF" w:rsidRDefault="00F266CF" w:rsidP="00F266C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66CF">
        <w:rPr>
          <w:rFonts w:ascii="Times New Roman" w:hAnsi="Times New Roman" w:cs="Times New Roman"/>
          <w:b/>
          <w:sz w:val="28"/>
          <w:szCs w:val="28"/>
        </w:rPr>
        <w:t xml:space="preserve">СОБРАНИЯ  ПРЕДСТАВИТЕЛЕЙ МУНИЦИПАЛЬНОГО ОБРАЗОВАНИЯ </w:t>
      </w:r>
      <w:r w:rsidR="00A81E4C">
        <w:rPr>
          <w:rFonts w:ascii="Times New Roman" w:hAnsi="Times New Roman" w:cs="Times New Roman"/>
          <w:b/>
          <w:sz w:val="28"/>
          <w:szCs w:val="28"/>
        </w:rPr>
        <w:t>ЛЕСКЕНСКОЕ</w:t>
      </w:r>
      <w:r w:rsidRPr="00F266CF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 ИРАФСКОГО РАЙОНА РСО-АЛАНИЯ</w:t>
      </w:r>
    </w:p>
    <w:p w:rsidR="00F266CF" w:rsidRPr="00F266CF" w:rsidRDefault="00F266CF" w:rsidP="00F266C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66CF" w:rsidRPr="00F266CF" w:rsidRDefault="00F266CF" w:rsidP="00F266C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66CF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266CF" w:rsidRDefault="00F266CF" w:rsidP="00F266C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Собрание представителей муниципального образования </w:t>
      </w:r>
    </w:p>
    <w:p w:rsidR="00F266CF" w:rsidRDefault="00A81E4C" w:rsidP="00F266C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Лескенское</w:t>
      </w:r>
      <w:proofErr w:type="spellEnd"/>
      <w:r w:rsidR="00F266CF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F266CF" w:rsidRDefault="00F266CF" w:rsidP="00F266C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266CF" w:rsidRDefault="00E46EB8" w:rsidP="00F266C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F266CF">
        <w:rPr>
          <w:rFonts w:ascii="Times New Roman" w:hAnsi="Times New Roman" w:cs="Times New Roman"/>
          <w:sz w:val="28"/>
          <w:szCs w:val="28"/>
        </w:rPr>
        <w:t xml:space="preserve"> июня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2021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№17</w:t>
      </w:r>
      <w:r w:rsidR="00F266CF">
        <w:rPr>
          <w:rFonts w:ascii="Times New Roman" w:hAnsi="Times New Roman" w:cs="Times New Roman"/>
          <w:sz w:val="28"/>
          <w:szCs w:val="28"/>
        </w:rPr>
        <w:tab/>
      </w:r>
      <w:r w:rsidR="00F266CF">
        <w:rPr>
          <w:rFonts w:ascii="Times New Roman" w:hAnsi="Times New Roman" w:cs="Times New Roman"/>
          <w:sz w:val="28"/>
          <w:szCs w:val="28"/>
        </w:rPr>
        <w:tab/>
      </w:r>
      <w:r w:rsidR="00F266CF">
        <w:rPr>
          <w:rFonts w:ascii="Times New Roman" w:hAnsi="Times New Roman" w:cs="Times New Roman"/>
          <w:sz w:val="28"/>
          <w:szCs w:val="28"/>
        </w:rPr>
        <w:tab/>
        <w:t>с</w:t>
      </w:r>
      <w:proofErr w:type="gramStart"/>
      <w:r w:rsidR="00F266CF">
        <w:rPr>
          <w:rFonts w:ascii="Times New Roman" w:hAnsi="Times New Roman" w:cs="Times New Roman"/>
          <w:sz w:val="28"/>
          <w:szCs w:val="28"/>
        </w:rPr>
        <w:t>.</w:t>
      </w:r>
      <w:r w:rsidR="00A81E4C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A81E4C">
        <w:rPr>
          <w:rFonts w:ascii="Times New Roman" w:hAnsi="Times New Roman" w:cs="Times New Roman"/>
          <w:sz w:val="28"/>
          <w:szCs w:val="28"/>
        </w:rPr>
        <w:t>ескен</w:t>
      </w:r>
    </w:p>
    <w:p w:rsidR="00F266CF" w:rsidRDefault="00F266CF" w:rsidP="00F266C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266CF" w:rsidRPr="00F266CF" w:rsidRDefault="00F266CF" w:rsidP="00F266C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66CF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материально-технического и организационного обеспечения деятельности органов местного самоуправления муниципального образования </w:t>
      </w:r>
      <w:proofErr w:type="spellStart"/>
      <w:r w:rsidR="00A81E4C">
        <w:rPr>
          <w:rFonts w:ascii="Times New Roman" w:hAnsi="Times New Roman" w:cs="Times New Roman"/>
          <w:b/>
          <w:sz w:val="28"/>
          <w:szCs w:val="28"/>
        </w:rPr>
        <w:t>Лескенское</w:t>
      </w:r>
      <w:proofErr w:type="spellEnd"/>
      <w:r w:rsidRPr="00F266CF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</w:t>
      </w:r>
    </w:p>
    <w:p w:rsidR="00F266CF" w:rsidRDefault="00F266CF" w:rsidP="00F266C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266CF" w:rsidRDefault="00F266CF" w:rsidP="00BC7B2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пунктом 8 части 10 статьи 35 Федерального закона от 26.10.2003 №131-ФЗ «Об общих принципах организации </w:t>
      </w:r>
      <w:r w:rsidR="00BC7B24">
        <w:rPr>
          <w:rFonts w:ascii="Times New Roman" w:hAnsi="Times New Roman" w:cs="Times New Roman"/>
          <w:sz w:val="28"/>
          <w:szCs w:val="28"/>
        </w:rPr>
        <w:t xml:space="preserve"> местного самоуправления в Российской Федерации», Уставом муниципального образования </w:t>
      </w:r>
      <w:proofErr w:type="spellStart"/>
      <w:r w:rsidR="00A81E4C">
        <w:rPr>
          <w:rFonts w:ascii="Times New Roman" w:hAnsi="Times New Roman" w:cs="Times New Roman"/>
          <w:sz w:val="28"/>
          <w:szCs w:val="28"/>
        </w:rPr>
        <w:t>Лескенское</w:t>
      </w:r>
      <w:proofErr w:type="spellEnd"/>
      <w:r w:rsidR="00BC7B24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="00BC7B24">
        <w:rPr>
          <w:rFonts w:ascii="Times New Roman" w:hAnsi="Times New Roman" w:cs="Times New Roman"/>
          <w:sz w:val="28"/>
          <w:szCs w:val="28"/>
        </w:rPr>
        <w:t>Ирафского</w:t>
      </w:r>
      <w:proofErr w:type="spellEnd"/>
      <w:r w:rsidR="00BC7B24">
        <w:rPr>
          <w:rFonts w:ascii="Times New Roman" w:hAnsi="Times New Roman" w:cs="Times New Roman"/>
          <w:sz w:val="28"/>
          <w:szCs w:val="28"/>
        </w:rPr>
        <w:t xml:space="preserve"> района, Собрание представителей муниципального образования </w:t>
      </w:r>
      <w:proofErr w:type="spellStart"/>
      <w:r w:rsidR="00A81E4C">
        <w:rPr>
          <w:rFonts w:ascii="Times New Roman" w:hAnsi="Times New Roman" w:cs="Times New Roman"/>
          <w:sz w:val="28"/>
          <w:szCs w:val="28"/>
        </w:rPr>
        <w:t>Лескенское</w:t>
      </w:r>
      <w:proofErr w:type="spellEnd"/>
      <w:r w:rsidR="00BC7B24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BC7B24" w:rsidRDefault="00BC7B24" w:rsidP="00BC7B2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решает:</w:t>
      </w:r>
    </w:p>
    <w:p w:rsidR="00BC7B24" w:rsidRDefault="00BC7B24" w:rsidP="00BC7B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C7B24" w:rsidRDefault="00BC7B24" w:rsidP="00BC7B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BC7B24">
        <w:rPr>
          <w:rFonts w:ascii="Times New Roman" w:hAnsi="Times New Roman" w:cs="Times New Roman"/>
          <w:sz w:val="28"/>
          <w:szCs w:val="28"/>
        </w:rPr>
        <w:t>Утвердить прилагаемый Порядок материально-технического и организационного</w:t>
      </w:r>
      <w:r>
        <w:rPr>
          <w:rFonts w:ascii="Times New Roman" w:hAnsi="Times New Roman" w:cs="Times New Roman"/>
          <w:sz w:val="28"/>
          <w:szCs w:val="28"/>
        </w:rPr>
        <w:t xml:space="preserve"> обеспечения деятельности органов местного самоуправления муниципального образования </w:t>
      </w:r>
      <w:proofErr w:type="spellStart"/>
      <w:r w:rsidR="00A81E4C">
        <w:rPr>
          <w:rFonts w:ascii="Times New Roman" w:hAnsi="Times New Roman" w:cs="Times New Roman"/>
          <w:sz w:val="28"/>
          <w:szCs w:val="28"/>
        </w:rPr>
        <w:t>Лескенское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поселение.</w:t>
      </w:r>
    </w:p>
    <w:p w:rsidR="00BC7B24" w:rsidRDefault="00BC7B24" w:rsidP="00BC7B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Опубликовать настоящее решение в средствах массовой информации и разместить на официальном сайте АМС </w:t>
      </w:r>
      <w:proofErr w:type="spellStart"/>
      <w:r>
        <w:rPr>
          <w:rFonts w:ascii="Times New Roman" w:hAnsi="Times New Roman" w:cs="Times New Roman"/>
          <w:sz w:val="28"/>
          <w:szCs w:val="28"/>
        </w:rPr>
        <w:t>Ирафского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в сети Интернет.</w:t>
      </w:r>
    </w:p>
    <w:p w:rsidR="00BC7B24" w:rsidRDefault="00BC7B24" w:rsidP="00BC7B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Контроль за осуществлением настоящего решения возложить на АМС </w:t>
      </w:r>
      <w:proofErr w:type="spellStart"/>
      <w:r w:rsidR="00A81E4C">
        <w:rPr>
          <w:rFonts w:ascii="Times New Roman" w:hAnsi="Times New Roman" w:cs="Times New Roman"/>
          <w:sz w:val="28"/>
          <w:szCs w:val="28"/>
        </w:rPr>
        <w:t>Лескенского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BC7B24" w:rsidRDefault="00BC7B24" w:rsidP="00BC7B2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7B24" w:rsidRDefault="00BC7B24" w:rsidP="00BC7B24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АМС</w:t>
      </w:r>
      <w:r w:rsidR="00A81E4C">
        <w:rPr>
          <w:rFonts w:ascii="Times New Roman" w:hAnsi="Times New Roman" w:cs="Times New Roman"/>
          <w:sz w:val="28"/>
          <w:szCs w:val="28"/>
        </w:rPr>
        <w:t>Лескенского</w:t>
      </w:r>
      <w:proofErr w:type="spellEnd"/>
    </w:p>
    <w:p w:rsidR="00BC7B24" w:rsidRDefault="00BC7B24" w:rsidP="00BC7B24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BC7B24" w:rsidRDefault="00BC7B24" w:rsidP="00BC7B24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Ирафского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81E4C">
        <w:rPr>
          <w:rFonts w:ascii="Times New Roman" w:hAnsi="Times New Roman" w:cs="Times New Roman"/>
          <w:sz w:val="28"/>
          <w:szCs w:val="28"/>
        </w:rPr>
        <w:t xml:space="preserve">А.М. </w:t>
      </w:r>
      <w:proofErr w:type="spellStart"/>
      <w:r w:rsidR="00A81E4C">
        <w:rPr>
          <w:rFonts w:ascii="Times New Roman" w:hAnsi="Times New Roman" w:cs="Times New Roman"/>
          <w:sz w:val="28"/>
          <w:szCs w:val="28"/>
        </w:rPr>
        <w:t>Текаев</w:t>
      </w:r>
      <w:proofErr w:type="spellEnd"/>
    </w:p>
    <w:p w:rsidR="00A81E4C" w:rsidRDefault="00A81E4C" w:rsidP="00BC7B24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C7B24" w:rsidRDefault="00BC7B24" w:rsidP="00BC7B24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C7B24" w:rsidRDefault="00BC7B24" w:rsidP="00BC7B24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C7B24" w:rsidRDefault="00BC7B24" w:rsidP="00BC7B24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C7B24" w:rsidRDefault="00BC7B24" w:rsidP="00BC7B24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C241E" w:rsidRDefault="00BC7B24" w:rsidP="00BC7B24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C241E">
        <w:rPr>
          <w:rFonts w:ascii="Times New Roman" w:hAnsi="Times New Roman" w:cs="Times New Roman"/>
          <w:sz w:val="28"/>
          <w:szCs w:val="28"/>
        </w:rPr>
        <w:tab/>
      </w:r>
      <w:r w:rsidR="00DC241E">
        <w:rPr>
          <w:rFonts w:ascii="Times New Roman" w:hAnsi="Times New Roman" w:cs="Times New Roman"/>
          <w:sz w:val="28"/>
          <w:szCs w:val="28"/>
        </w:rPr>
        <w:tab/>
      </w:r>
      <w:r w:rsidR="00DC241E">
        <w:rPr>
          <w:rFonts w:ascii="Times New Roman" w:hAnsi="Times New Roman" w:cs="Times New Roman"/>
          <w:sz w:val="28"/>
          <w:szCs w:val="28"/>
        </w:rPr>
        <w:tab/>
      </w:r>
      <w:r w:rsidR="00DC241E">
        <w:rPr>
          <w:rFonts w:ascii="Times New Roman" w:hAnsi="Times New Roman" w:cs="Times New Roman"/>
          <w:sz w:val="28"/>
          <w:szCs w:val="28"/>
        </w:rPr>
        <w:tab/>
        <w:t>УТВЕРЖДАЮ</w:t>
      </w:r>
    </w:p>
    <w:p w:rsidR="00DC241E" w:rsidRDefault="00DC241E" w:rsidP="00BC7B24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решением Собрания представителей</w:t>
      </w:r>
    </w:p>
    <w:p w:rsidR="00DC241E" w:rsidRDefault="00A81E4C" w:rsidP="00DC241E">
      <w:pPr>
        <w:spacing w:line="240" w:lineRule="exact"/>
        <w:ind w:left="354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Лескенского</w:t>
      </w:r>
      <w:proofErr w:type="spellEnd"/>
      <w:r w:rsidR="00DC241E">
        <w:rPr>
          <w:rFonts w:ascii="Times New Roman" w:hAnsi="Times New Roman" w:cs="Times New Roman"/>
          <w:sz w:val="28"/>
          <w:szCs w:val="28"/>
        </w:rPr>
        <w:t xml:space="preserve"> сельского    поселения</w:t>
      </w:r>
    </w:p>
    <w:p w:rsidR="00DC241E" w:rsidRDefault="00DC241E" w:rsidP="00BC7B24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от_</w:t>
      </w:r>
      <w:r w:rsidR="00E46EB8">
        <w:rPr>
          <w:rFonts w:ascii="Times New Roman" w:hAnsi="Times New Roman" w:cs="Times New Roman"/>
          <w:sz w:val="28"/>
          <w:szCs w:val="28"/>
        </w:rPr>
        <w:t>29.06.2021</w:t>
      </w:r>
      <w:r>
        <w:rPr>
          <w:rFonts w:ascii="Times New Roman" w:hAnsi="Times New Roman" w:cs="Times New Roman"/>
          <w:sz w:val="28"/>
          <w:szCs w:val="28"/>
        </w:rPr>
        <w:t>______№_</w:t>
      </w:r>
      <w:r w:rsidR="00E46EB8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DC241E" w:rsidRDefault="00DC241E" w:rsidP="00DC241E">
      <w:pPr>
        <w:spacing w:line="240" w:lineRule="exact"/>
        <w:ind w:left="2832"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DC241E" w:rsidRDefault="00DC241E" w:rsidP="00DC241E">
      <w:pPr>
        <w:spacing w:line="240" w:lineRule="exact"/>
        <w:ind w:left="2832"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DC241E" w:rsidRDefault="00DC241E" w:rsidP="00DC241E">
      <w:pPr>
        <w:spacing w:line="240" w:lineRule="exact"/>
        <w:ind w:left="2832"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BC7B24" w:rsidRDefault="00BC7B24" w:rsidP="00DC241E">
      <w:pPr>
        <w:spacing w:line="240" w:lineRule="exact"/>
        <w:ind w:left="2832"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BC7B24" w:rsidRDefault="00DC241E" w:rsidP="00DC241E">
      <w:pPr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8669A0">
        <w:rPr>
          <w:rFonts w:ascii="Times New Roman" w:hAnsi="Times New Roman" w:cs="Times New Roman"/>
          <w:sz w:val="28"/>
          <w:szCs w:val="28"/>
        </w:rPr>
        <w:t xml:space="preserve">атериально-технического и организационного обеспечения деятельности органов местного самоуправления муниципального образования </w:t>
      </w:r>
      <w:proofErr w:type="spellStart"/>
      <w:r w:rsidR="00A81E4C">
        <w:rPr>
          <w:rFonts w:ascii="Times New Roman" w:hAnsi="Times New Roman" w:cs="Times New Roman"/>
          <w:sz w:val="28"/>
          <w:szCs w:val="28"/>
        </w:rPr>
        <w:t>Лескенское</w:t>
      </w:r>
      <w:proofErr w:type="spellEnd"/>
      <w:r w:rsidR="008669A0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="008669A0">
        <w:rPr>
          <w:rFonts w:ascii="Times New Roman" w:hAnsi="Times New Roman" w:cs="Times New Roman"/>
          <w:sz w:val="28"/>
          <w:szCs w:val="28"/>
        </w:rPr>
        <w:t>Ирафского</w:t>
      </w:r>
      <w:proofErr w:type="spellEnd"/>
      <w:r w:rsidR="008669A0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8669A0" w:rsidRDefault="008669A0" w:rsidP="00BC7B24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69A0" w:rsidRDefault="008669A0" w:rsidP="00BC7B24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69A0" w:rsidRPr="00A14E12" w:rsidRDefault="008669A0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4E12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8669A0" w:rsidRDefault="008669A0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Порядок материально-технического и организационного обеспечения деятельности органов местного самоуправления муниципального образования </w:t>
      </w:r>
      <w:proofErr w:type="spellStart"/>
      <w:r w:rsidR="00A81E4C">
        <w:rPr>
          <w:rFonts w:ascii="Times New Roman" w:hAnsi="Times New Roman" w:cs="Times New Roman"/>
          <w:sz w:val="28"/>
          <w:szCs w:val="28"/>
        </w:rPr>
        <w:t>Лескенское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(далее- Порядок) разработан в целях создания необходимых условий для полноценного и эффективного функционирования органов местного самоуправления муниципального образования </w:t>
      </w:r>
      <w:proofErr w:type="spellStart"/>
      <w:r w:rsidR="00A81E4C">
        <w:rPr>
          <w:rFonts w:ascii="Times New Roman" w:hAnsi="Times New Roman" w:cs="Times New Roman"/>
          <w:sz w:val="28"/>
          <w:szCs w:val="28"/>
        </w:rPr>
        <w:t>Лескенское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и их структурных подразделений, решения ими вопросов местного значения, осуществления отдельных государственных полномочий, переданных в установленном порядке.</w:t>
      </w:r>
    </w:p>
    <w:p w:rsidR="008669A0" w:rsidRDefault="008669A0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Порядок определяет материально-техническое и организационное обеспечение деятельности органов местного самоуправления муниципального образования </w:t>
      </w:r>
      <w:proofErr w:type="spellStart"/>
      <w:r w:rsidR="00A81E4C">
        <w:rPr>
          <w:rFonts w:ascii="Times New Roman" w:hAnsi="Times New Roman" w:cs="Times New Roman"/>
          <w:sz w:val="28"/>
          <w:szCs w:val="28"/>
        </w:rPr>
        <w:t>Лескенское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(далее- органы местного самоуправления), основные принципы финансирования расходов и контроля за расходованием средств бюджета муниципального образования </w:t>
      </w:r>
      <w:proofErr w:type="spellStart"/>
      <w:r w:rsidR="00A81E4C">
        <w:rPr>
          <w:rFonts w:ascii="Times New Roman" w:hAnsi="Times New Roman" w:cs="Times New Roman"/>
          <w:sz w:val="28"/>
          <w:szCs w:val="28"/>
        </w:rPr>
        <w:t>Лескенское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на материально-техническое и организационное обеспечение деятельности органов местного самоуправления.</w:t>
      </w:r>
    </w:p>
    <w:p w:rsidR="008669A0" w:rsidRDefault="008669A0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Материально-техническое и организационное обеспечение деятельности органов местного самоуправления осуществляется в соответствии с действующим законодательством Российской Федерации, Уставом муниципального образования </w:t>
      </w:r>
      <w:proofErr w:type="spellStart"/>
      <w:r w:rsidR="00A81E4C">
        <w:rPr>
          <w:rFonts w:ascii="Times New Roman" w:hAnsi="Times New Roman" w:cs="Times New Roman"/>
          <w:sz w:val="28"/>
          <w:szCs w:val="28"/>
        </w:rPr>
        <w:t>Лескенское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поселение, настоящим Порядком и иными муниципальным</w:t>
      </w:r>
      <w:r w:rsidR="001A5C13">
        <w:rPr>
          <w:rFonts w:ascii="Times New Roman" w:hAnsi="Times New Roman" w:cs="Times New Roman"/>
          <w:sz w:val="28"/>
          <w:szCs w:val="28"/>
        </w:rPr>
        <w:t>и правовыми актами.</w:t>
      </w:r>
    </w:p>
    <w:p w:rsidR="001A5C13" w:rsidRDefault="001A5C13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Понятия, используемые в настоящем Порядке:</w:t>
      </w:r>
    </w:p>
    <w:p w:rsidR="001A5C13" w:rsidRDefault="001A5C13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материально-техническое обеспечение деятельности органов местного самоуправления – комплекс работ и услуг по обеспечению органов местного самоуправления материальными и техническими средствами, необходимыми для осуществления их деятельности;</w:t>
      </w:r>
    </w:p>
    <w:p w:rsidR="001A5C13" w:rsidRDefault="001A5C13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организационное обеспечение деятельности органов местного самоуправления – комплекс мер по созданию организационных, информационных и иных условии в целях стабильного функционирования органов местного самоуправления.</w:t>
      </w:r>
    </w:p>
    <w:p w:rsidR="001A5C13" w:rsidRDefault="001A5C13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5C13" w:rsidRPr="00A14E12" w:rsidRDefault="001A5C13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4E12">
        <w:rPr>
          <w:rFonts w:ascii="Times New Roman" w:hAnsi="Times New Roman" w:cs="Times New Roman"/>
          <w:b/>
          <w:sz w:val="28"/>
          <w:szCs w:val="28"/>
        </w:rPr>
        <w:lastRenderedPageBreak/>
        <w:t>2. Материально-техническое обеспечение деятельности органов местного самоуправления</w:t>
      </w:r>
    </w:p>
    <w:p w:rsidR="001A5C13" w:rsidRDefault="001A5C13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Материально-техническое обеспечение деятельности органов местного самоуправления  включает в себя:</w:t>
      </w:r>
    </w:p>
    <w:p w:rsidR="001A5C13" w:rsidRDefault="001A5C13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безвозмездное  пользование имуществом, необходимым для осуществления деятельности органов местного самоуправления;</w:t>
      </w:r>
    </w:p>
    <w:p w:rsidR="001A5C13" w:rsidRDefault="001A5C13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безвозмездное предоставление служебных и иных рабочих помещений для размещения органов местного самоуправления;</w:t>
      </w:r>
    </w:p>
    <w:p w:rsidR="001A5C13" w:rsidRDefault="001A5C13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3)хозяйственное содержание зданий и иных имущественных объектов органов местного самоуправления, служебных и иных рабочих помещении, в том числе гаражей и прилегающих территорий в состоянии, соответствующем с</w:t>
      </w:r>
      <w:r w:rsidR="00073A0A">
        <w:rPr>
          <w:rFonts w:ascii="Times New Roman" w:hAnsi="Times New Roman" w:cs="Times New Roman"/>
          <w:sz w:val="28"/>
          <w:szCs w:val="28"/>
        </w:rPr>
        <w:t>троительным, экологическим, санитарно-эпидемиологическими, противопожарным и иным правилам и нормам, установленным законодательством требованиям, оплату коммунальных услуг, техническое обслуживание, проведение всех видов ремонта имущества (капитальный, текущий ремонт зданий, сооружений, помещений, инвентаря, оборудования и т.д.), установку, наладку и эксплуатацию средств  кондиционирования воздуха и аварийного энергосбережения;</w:t>
      </w:r>
    </w:p>
    <w:p w:rsidR="00073A0A" w:rsidRDefault="00073A0A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организацию и содержание рабочих мест лиц, замещающих муниципальные должности, муниципальных служащих и работников органов местного самоуправления (обеспечение мебелью, персональными компьютерами и иной оргтехникой, канцелярскими принадлежностями, комплектующими и расходными материалами);</w:t>
      </w:r>
    </w:p>
    <w:p w:rsidR="00073A0A" w:rsidRDefault="00073A0A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организация транспортного обслуживания деятельности органов местного самоуправления и должностных лиц органов местного самоуправления в служебных целях, включая возмещение фактически понесенных расходов в целях исполнения должностных обязанностей, в том числе и за пределами муниципального образования </w:t>
      </w:r>
      <w:proofErr w:type="spellStart"/>
      <w:r w:rsidR="00A81E4C">
        <w:rPr>
          <w:rFonts w:ascii="Times New Roman" w:hAnsi="Times New Roman" w:cs="Times New Roman"/>
          <w:sz w:val="28"/>
          <w:szCs w:val="28"/>
        </w:rPr>
        <w:t>Лескенское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поселения;</w:t>
      </w:r>
    </w:p>
    <w:p w:rsidR="00073A0A" w:rsidRDefault="00073A0A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обслуживание компьют</w:t>
      </w:r>
      <w:r w:rsidR="0014625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рной и иной оргтехники, а также </w:t>
      </w:r>
      <w:r w:rsidR="0014625D">
        <w:rPr>
          <w:rFonts w:ascii="Times New Roman" w:hAnsi="Times New Roman" w:cs="Times New Roman"/>
          <w:sz w:val="28"/>
          <w:szCs w:val="28"/>
        </w:rPr>
        <w:t xml:space="preserve"> локальных компьютерных сетей;</w:t>
      </w:r>
    </w:p>
    <w:p w:rsidR="0014625D" w:rsidRDefault="0014625D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обеспечение сувенирной и презентационной продукцией (бланки, грамоты, открытки, призы, наградная продукция и т.д.);</w:t>
      </w:r>
    </w:p>
    <w:p w:rsidR="0014625D" w:rsidRDefault="0014625D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обеспечение услугами стационарной и мобильной телефонной связи, техническое обслуживание и ремонт устройств связи;</w:t>
      </w:r>
    </w:p>
    <w:p w:rsidR="0014625D" w:rsidRDefault="0014625D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обеспечение доступа к информационно-телекоммуникационным сетям и информационным ресурсам;</w:t>
      </w:r>
    </w:p>
    <w:p w:rsidR="0014625D" w:rsidRDefault="0014625D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обеспечение доступа к справочным правовым системами;</w:t>
      </w:r>
    </w:p>
    <w:p w:rsidR="0014625D" w:rsidRDefault="0014625D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11) иные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направления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относящиеся к материально-техническому обеспечению органов местного самоуправления, могут быть предусмотрены муниципальными правовыми актами и соглашениями о взаимодействии.</w:t>
      </w:r>
    </w:p>
    <w:p w:rsidR="0086706A" w:rsidRDefault="0086706A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706A" w:rsidRPr="00A14E12" w:rsidRDefault="0086706A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4E12">
        <w:rPr>
          <w:rFonts w:ascii="Times New Roman" w:hAnsi="Times New Roman" w:cs="Times New Roman"/>
          <w:b/>
          <w:sz w:val="28"/>
          <w:szCs w:val="28"/>
        </w:rPr>
        <w:lastRenderedPageBreak/>
        <w:t>3. Организационное обеспечение деятельности органов местного самоуправления:</w:t>
      </w:r>
    </w:p>
    <w:p w:rsidR="0086706A" w:rsidRDefault="0086706A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Организационное обеспечение деятельности органов местного самоуправления включает в себя:</w:t>
      </w:r>
    </w:p>
    <w:p w:rsidR="0086706A" w:rsidRDefault="0086706A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финансовое обеспечение, в том числе ведение бухгалтерского учета и отчетности;  проведение инвентаризации материальных ценностей, подготовка и сдача необходимой финансовой, налоговой, статистической и иной  отчетности;</w:t>
      </w:r>
    </w:p>
    <w:p w:rsidR="0086706A" w:rsidRDefault="0086706A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кадровое обеспечение путем организации работы, направленной на формирование и обеспечение эффективного функционирования муниципальной службы и кадровой работы;</w:t>
      </w:r>
    </w:p>
    <w:p w:rsidR="0086706A" w:rsidRDefault="0086706A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 информационное обеспечение посредством освещения деятельности органов местного самоуправления, официального опубликования муниципальных правовых актов в средствах массовой информации;</w:t>
      </w:r>
      <w:r w:rsidR="00271509">
        <w:rPr>
          <w:rFonts w:ascii="Times New Roman" w:hAnsi="Times New Roman" w:cs="Times New Roman"/>
          <w:sz w:val="28"/>
          <w:szCs w:val="28"/>
        </w:rPr>
        <w:t xml:space="preserve"> размещения информации о деятельности органов местного самоуправления на официальном сайте органов местного самоуправления;</w:t>
      </w:r>
    </w:p>
    <w:p w:rsidR="00271509" w:rsidRDefault="00271509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правовое обеспечение;</w:t>
      </w:r>
    </w:p>
    <w:p w:rsidR="00271509" w:rsidRDefault="00271509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организацию  делопроизводства и документационного обеспечения;</w:t>
      </w:r>
    </w:p>
    <w:p w:rsidR="00271509" w:rsidRDefault="00271509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организацию архивного делопроизводства;</w:t>
      </w:r>
    </w:p>
    <w:p w:rsidR="00271509" w:rsidRDefault="00271509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методическое обеспечение;</w:t>
      </w:r>
    </w:p>
    <w:p w:rsidR="00271509" w:rsidRDefault="00271509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организацию и сопровождение информационно-коммуникационной инфраструктуры (муниципальной сети передачи данных, доступа информационно-телекоммуникационной сети Интернет, защиты информации, системного и прикладного программного обеспечения, и сопровождая автоматизированных рабочих мест);</w:t>
      </w:r>
    </w:p>
    <w:p w:rsidR="00271509" w:rsidRDefault="00271509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обеспечение  взаимодействия с федеральными органами государственной власти, органами государственной власти Республики Северная Осетия-Алания, органами местного самоуправления других муниципальных образований, физическими и юридическими лицами;</w:t>
      </w:r>
    </w:p>
    <w:p w:rsidR="00271509" w:rsidRDefault="00271509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осуществление личного приема граждан должностными лицами органов местного самоуправления;</w:t>
      </w:r>
    </w:p>
    <w:p w:rsidR="00271509" w:rsidRDefault="00271509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организацию собраний и конференций граждан, публичных слушаний, общественных обсуждений депутатских слушаний и других мероприятий, проводимых органами местного самоуправления;</w:t>
      </w:r>
    </w:p>
    <w:p w:rsidR="00271509" w:rsidRDefault="005277F4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обеспечение деятельности комиссий, совещаний, рабочих групп и иных коллегиальных и совещательных органов;</w:t>
      </w:r>
    </w:p>
    <w:p w:rsidR="005277F4" w:rsidRDefault="005277F4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 подготовку информационных, справочных, методических материалов;</w:t>
      </w:r>
    </w:p>
    <w:p w:rsidR="005277F4" w:rsidRDefault="005277F4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 иные направления, относящиеся к организационному обеспечению органов местного самоуправления, могут быть предусмотрены муниципальными правовыми актами и соглашениями о взаимодействии.</w:t>
      </w:r>
    </w:p>
    <w:p w:rsidR="005277F4" w:rsidRDefault="004D47CB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Служебные помещения, транспорт и другое имущество, находящиеся в муниципальной собственности </w:t>
      </w:r>
      <w:proofErr w:type="spellStart"/>
      <w:r w:rsidR="00A81E4C">
        <w:rPr>
          <w:rFonts w:ascii="Times New Roman" w:hAnsi="Times New Roman" w:cs="Times New Roman"/>
          <w:sz w:val="28"/>
          <w:szCs w:val="28"/>
        </w:rPr>
        <w:t>Лескенское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</w:t>
      </w:r>
      <w:r>
        <w:rPr>
          <w:rFonts w:ascii="Times New Roman" w:hAnsi="Times New Roman" w:cs="Times New Roman"/>
          <w:sz w:val="28"/>
          <w:szCs w:val="28"/>
        </w:rPr>
        <w:lastRenderedPageBreak/>
        <w:t>поселение закрепляются за органами местного самоуправления на праве оперативного управления либо передаются им в безвозмездное пользование.</w:t>
      </w:r>
    </w:p>
    <w:p w:rsidR="007F5059" w:rsidRDefault="007F5059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5059" w:rsidRPr="00A14E12" w:rsidRDefault="007F5059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4E12">
        <w:rPr>
          <w:rFonts w:ascii="Times New Roman" w:hAnsi="Times New Roman" w:cs="Times New Roman"/>
          <w:b/>
          <w:sz w:val="28"/>
          <w:szCs w:val="28"/>
        </w:rPr>
        <w:t>4. Обязательства органов местного самоуправления по материально-техническому и организационному обеспечению и их исполнение</w:t>
      </w:r>
    </w:p>
    <w:p w:rsidR="007F5059" w:rsidRDefault="007F5059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Материально-техническое и организационное обеспечение органов местного самоуправления осуществляется самостоятельно:</w:t>
      </w:r>
    </w:p>
    <w:p w:rsidR="007F5059" w:rsidRDefault="007F5059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Администрацией местного самоуправления муниципального образования </w:t>
      </w:r>
      <w:proofErr w:type="spellStart"/>
      <w:r w:rsidR="00A81E4C">
        <w:rPr>
          <w:rFonts w:ascii="Times New Roman" w:hAnsi="Times New Roman" w:cs="Times New Roman"/>
          <w:sz w:val="28"/>
          <w:szCs w:val="28"/>
        </w:rPr>
        <w:t>Лескенское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492A35">
        <w:rPr>
          <w:rFonts w:ascii="Times New Roman" w:hAnsi="Times New Roman" w:cs="Times New Roman"/>
          <w:sz w:val="28"/>
          <w:szCs w:val="28"/>
        </w:rPr>
        <w:t>;</w:t>
      </w:r>
    </w:p>
    <w:p w:rsidR="00492A35" w:rsidRDefault="00492A35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Материально-техническое и организационное обеспечение деятельности Глава муниципального образования </w:t>
      </w:r>
      <w:proofErr w:type="spellStart"/>
      <w:r w:rsidR="00A81E4C">
        <w:rPr>
          <w:rFonts w:ascii="Times New Roman" w:hAnsi="Times New Roman" w:cs="Times New Roman"/>
          <w:sz w:val="28"/>
          <w:szCs w:val="28"/>
        </w:rPr>
        <w:t>Лескенское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и Собрание представителей муниципального образования </w:t>
      </w:r>
      <w:proofErr w:type="spellStart"/>
      <w:r w:rsidR="00A81E4C">
        <w:rPr>
          <w:rFonts w:ascii="Times New Roman" w:hAnsi="Times New Roman" w:cs="Times New Roman"/>
          <w:sz w:val="28"/>
          <w:szCs w:val="28"/>
        </w:rPr>
        <w:t>Лескенское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осуществляет Администрация местного самоуправления муниципального образования </w:t>
      </w:r>
      <w:proofErr w:type="spellStart"/>
      <w:r w:rsidR="00A81E4C">
        <w:rPr>
          <w:rFonts w:ascii="Times New Roman" w:hAnsi="Times New Roman" w:cs="Times New Roman"/>
          <w:sz w:val="28"/>
          <w:szCs w:val="28"/>
        </w:rPr>
        <w:t>Лескенское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поселение.</w:t>
      </w:r>
    </w:p>
    <w:p w:rsidR="001425FB" w:rsidRDefault="001425FB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25FB" w:rsidRPr="00A14E12" w:rsidRDefault="001425FB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4E12">
        <w:rPr>
          <w:rFonts w:ascii="Times New Roman" w:hAnsi="Times New Roman" w:cs="Times New Roman"/>
          <w:b/>
          <w:sz w:val="28"/>
          <w:szCs w:val="28"/>
        </w:rPr>
        <w:t>5. Финансирование расходов на материально-техническое и организационное обеспечение деятельности органов местного самоуправления</w:t>
      </w:r>
    </w:p>
    <w:p w:rsidR="001425FB" w:rsidRDefault="001425FB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Финансирование расходов на материально-техническое и организационное обеспечение деятельно</w:t>
      </w:r>
      <w:r w:rsidR="00DC241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ти органов местного самоуправления осу</w:t>
      </w:r>
      <w:r w:rsidR="00DC241E">
        <w:rPr>
          <w:rFonts w:ascii="Times New Roman" w:hAnsi="Times New Roman" w:cs="Times New Roman"/>
          <w:sz w:val="28"/>
          <w:szCs w:val="28"/>
        </w:rPr>
        <w:t>щ</w:t>
      </w:r>
      <w:r>
        <w:rPr>
          <w:rFonts w:ascii="Times New Roman" w:hAnsi="Times New Roman" w:cs="Times New Roman"/>
          <w:sz w:val="28"/>
          <w:szCs w:val="28"/>
        </w:rPr>
        <w:t>ествляется за счет средств бюджета муниципального образования Среднее сельское поселение, на основании бюджетной сметы.</w:t>
      </w:r>
    </w:p>
    <w:p w:rsidR="001425FB" w:rsidRDefault="001425FB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Материально –техническое и организационное обеспечение деятельности органов местного самоуправления осуществляется в соответствии с утвержденными бюджетными ассигнованиями на содержание органов местного самоуправления и учитывается при составлении проекта бюджета муниципального образования </w:t>
      </w:r>
      <w:proofErr w:type="spellStart"/>
      <w:r w:rsidR="00A81E4C">
        <w:rPr>
          <w:rFonts w:ascii="Times New Roman" w:hAnsi="Times New Roman" w:cs="Times New Roman"/>
          <w:sz w:val="28"/>
          <w:szCs w:val="28"/>
        </w:rPr>
        <w:t>Лескенское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поселение. На очередной финансовый год и плановый период.</w:t>
      </w:r>
    </w:p>
    <w:p w:rsidR="001425FB" w:rsidRDefault="001425FB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Закупки товаров, работ и услуг, связанных с материально-техническим и организационным обеспечением деятельности органов местного самоуправления, осуществляется в соответствии с законодательством Российской Федерации о контактной системе в сфере закупок товаров, работ и услуг для обеспечения государственных и муниципальных нужд.</w:t>
      </w:r>
    </w:p>
    <w:p w:rsidR="001425FB" w:rsidRDefault="001425FB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Финансовое обеспечение отдельных государственных полномочий, преданных органам местного самоуправления, осуществляется только за счет предоставляемых местному бюджету субвенций из соответствующих бюджетов. Финансирование расходов на материально-техническое и организационное обеспечение деятельности органов местного самоуправления осуществляется в порядке, определенном Бюджетным </w:t>
      </w:r>
      <w:r>
        <w:rPr>
          <w:rFonts w:ascii="Times New Roman" w:hAnsi="Times New Roman" w:cs="Times New Roman"/>
          <w:sz w:val="28"/>
          <w:szCs w:val="28"/>
        </w:rPr>
        <w:lastRenderedPageBreak/>
        <w:t>кодексом Российской Федерации и нормативными актами</w:t>
      </w:r>
      <w:r w:rsidR="00AB0F92">
        <w:rPr>
          <w:rFonts w:ascii="Times New Roman" w:hAnsi="Times New Roman" w:cs="Times New Roman"/>
          <w:sz w:val="28"/>
          <w:szCs w:val="28"/>
        </w:rPr>
        <w:t xml:space="preserve"> Республики Северная </w:t>
      </w:r>
      <w:r>
        <w:rPr>
          <w:rFonts w:ascii="Times New Roman" w:hAnsi="Times New Roman" w:cs="Times New Roman"/>
          <w:sz w:val="28"/>
          <w:szCs w:val="28"/>
        </w:rPr>
        <w:t>Осетия-Алания.</w:t>
      </w:r>
    </w:p>
    <w:p w:rsidR="001425FB" w:rsidRDefault="001425FB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 Органы местного самоуправления имеют право дополнительно использовать собственные материальные ресурсы  и финансовые средства для осуществления переданных им отдельных государственных полномочий в случаях и порядке, предусмотренных Уставом муниципального образования </w:t>
      </w:r>
      <w:proofErr w:type="spellStart"/>
      <w:r w:rsidR="00A81E4C">
        <w:rPr>
          <w:rFonts w:ascii="Times New Roman" w:hAnsi="Times New Roman" w:cs="Times New Roman"/>
          <w:sz w:val="28"/>
          <w:szCs w:val="28"/>
        </w:rPr>
        <w:t>Лескенское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поселения.</w:t>
      </w:r>
    </w:p>
    <w:p w:rsidR="001425FB" w:rsidRDefault="002C5F65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5.6. Расходы на материально-техническое и организационное обеспечение деятельности органов местного самоуправления предусматриваются в бюджете классификацией Российской Федерации муниципального образования </w:t>
      </w:r>
      <w:proofErr w:type="spellStart"/>
      <w:r w:rsidR="00A81E4C">
        <w:rPr>
          <w:rFonts w:ascii="Times New Roman" w:hAnsi="Times New Roman" w:cs="Times New Roman"/>
          <w:sz w:val="28"/>
          <w:szCs w:val="28"/>
        </w:rPr>
        <w:t>Лескенское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в соответствии с бюджетной </w:t>
      </w:r>
    </w:p>
    <w:p w:rsidR="00A14E12" w:rsidRDefault="00A14E12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2A35" w:rsidRPr="00A14E12" w:rsidRDefault="008735D8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4E12">
        <w:rPr>
          <w:rFonts w:ascii="Times New Roman" w:hAnsi="Times New Roman" w:cs="Times New Roman"/>
          <w:b/>
          <w:sz w:val="28"/>
          <w:szCs w:val="28"/>
        </w:rPr>
        <w:t xml:space="preserve">6. Особенности материально-технического и организационного обеспечения деятельности депутатов Собрания представителей муниципального образования </w:t>
      </w:r>
      <w:proofErr w:type="spellStart"/>
      <w:r w:rsidR="00A81E4C">
        <w:rPr>
          <w:rFonts w:ascii="Times New Roman" w:hAnsi="Times New Roman" w:cs="Times New Roman"/>
          <w:b/>
          <w:sz w:val="28"/>
          <w:szCs w:val="28"/>
        </w:rPr>
        <w:t>Лескенское</w:t>
      </w:r>
      <w:proofErr w:type="spellEnd"/>
      <w:r w:rsidRPr="00A14E12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</w:t>
      </w:r>
    </w:p>
    <w:p w:rsidR="008735D8" w:rsidRDefault="008735D8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Администрация местного самоуправления муниципального образования </w:t>
      </w:r>
      <w:proofErr w:type="spellStart"/>
      <w:r w:rsidR="00A81E4C">
        <w:rPr>
          <w:rFonts w:ascii="Times New Roman" w:hAnsi="Times New Roman" w:cs="Times New Roman"/>
          <w:sz w:val="28"/>
          <w:szCs w:val="28"/>
        </w:rPr>
        <w:t>Лескенское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на безвозмездной основе предоставляет депутатам Собрания представителей муниципального образования </w:t>
      </w:r>
      <w:proofErr w:type="spellStart"/>
      <w:r w:rsidR="00A81E4C">
        <w:rPr>
          <w:rFonts w:ascii="Times New Roman" w:hAnsi="Times New Roman" w:cs="Times New Roman"/>
          <w:sz w:val="28"/>
          <w:szCs w:val="28"/>
        </w:rPr>
        <w:t>Лескенское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по их письменному обращению  помещения в зданиях, находившихся в муниципальной собственности и закрепленных на праве оперативного управления за муниципальными учреждениями, в целях размещения приемных для обращения граждан на территории избирательного участка, по которому депутаты избирались.</w:t>
      </w:r>
    </w:p>
    <w:p w:rsidR="008735D8" w:rsidRDefault="008735D8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Помещения приемной для обращения граждан должно быть пригодно для работы и соответствовать требованиям охраны труда, санитарным правилам и нормам. Помещение приемной обеспечивается необходимой мебелью, телефонной с</w:t>
      </w:r>
      <w:r w:rsidR="00DC241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язью, коммунальными услугами.</w:t>
      </w:r>
    </w:p>
    <w:p w:rsidR="00A14E12" w:rsidRDefault="00A14E12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35D8" w:rsidRPr="00A14E12" w:rsidRDefault="008735D8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4E12">
        <w:rPr>
          <w:rFonts w:ascii="Times New Roman" w:hAnsi="Times New Roman" w:cs="Times New Roman"/>
          <w:b/>
          <w:sz w:val="28"/>
          <w:szCs w:val="28"/>
        </w:rPr>
        <w:t>7. Контроль расходования бюджетных средств на материально-техническое и организационное обеспечение деятельности органов местного самоуправления</w:t>
      </w:r>
    </w:p>
    <w:p w:rsidR="008735D8" w:rsidRDefault="008735D8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Контроль  расходования средств бюджета муниципального образования </w:t>
      </w:r>
      <w:proofErr w:type="spellStart"/>
      <w:r w:rsidR="00A81E4C">
        <w:rPr>
          <w:rFonts w:ascii="Times New Roman" w:hAnsi="Times New Roman" w:cs="Times New Roman"/>
          <w:sz w:val="28"/>
          <w:szCs w:val="28"/>
        </w:rPr>
        <w:t>Лескенское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на материально-техническое и организационное обеспечение деятельности органов местного самоуправления осуществляется в соответствии с действующим федеральным и региональным законодательством. Уставом муниципального образования </w:t>
      </w:r>
      <w:proofErr w:type="spellStart"/>
      <w:r w:rsidR="00A81E4C">
        <w:rPr>
          <w:rFonts w:ascii="Times New Roman" w:hAnsi="Times New Roman" w:cs="Times New Roman"/>
          <w:sz w:val="28"/>
          <w:szCs w:val="28"/>
        </w:rPr>
        <w:t>Лескенское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и муниципальными правовыми актами.</w:t>
      </w:r>
    </w:p>
    <w:p w:rsidR="00A14E12" w:rsidRDefault="00A14E12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706A" w:rsidRPr="00A14E12" w:rsidRDefault="008735D8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4E12">
        <w:rPr>
          <w:rFonts w:ascii="Times New Roman" w:hAnsi="Times New Roman" w:cs="Times New Roman"/>
          <w:b/>
          <w:sz w:val="28"/>
          <w:szCs w:val="28"/>
        </w:rPr>
        <w:t>8. Ответственность за ненадлежащее использование бюджетных средств и предоставленного имущества на материально-техническое и</w:t>
      </w:r>
      <w:r w:rsidR="00A14E12" w:rsidRPr="00A14E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4E12" w:rsidRPr="00A14E12">
        <w:rPr>
          <w:rFonts w:ascii="Times New Roman" w:hAnsi="Times New Roman" w:cs="Times New Roman"/>
          <w:b/>
          <w:sz w:val="28"/>
          <w:szCs w:val="28"/>
        </w:rPr>
        <w:lastRenderedPageBreak/>
        <w:t>организационное обеспечение деятельности органов местного самоуправления</w:t>
      </w:r>
    </w:p>
    <w:p w:rsidR="00A14E12" w:rsidRDefault="00A14E12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 Органы местного самоуправления, лица, замещающие муниципальные должности, муниципальные служащие и иные работники органов местного самоуправления несут ответственность за ненадлежащее использование бюджетных средств и предоставленного им имущества на материально-техническое и организационное обеспечение деятельности.</w:t>
      </w:r>
    </w:p>
    <w:p w:rsidR="0014625D" w:rsidRPr="008669A0" w:rsidRDefault="0014625D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69A0" w:rsidRPr="008669A0" w:rsidRDefault="008669A0" w:rsidP="008669A0">
      <w:pPr>
        <w:pStyle w:val="a5"/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669A0" w:rsidRPr="008669A0" w:rsidSect="00AB0F92">
      <w:headerReference w:type="default" r:id="rId8"/>
      <w:pgSz w:w="11906" w:h="16838"/>
      <w:pgMar w:top="1560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676D" w:rsidRDefault="00CC676D" w:rsidP="00AB0F92">
      <w:pPr>
        <w:spacing w:after="0" w:line="240" w:lineRule="auto"/>
      </w:pPr>
      <w:r>
        <w:separator/>
      </w:r>
    </w:p>
  </w:endnote>
  <w:endnote w:type="continuationSeparator" w:id="1">
    <w:p w:rsidR="00CC676D" w:rsidRDefault="00CC676D" w:rsidP="00AB0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676D" w:rsidRDefault="00CC676D" w:rsidP="00AB0F92">
      <w:pPr>
        <w:spacing w:after="0" w:line="240" w:lineRule="auto"/>
      </w:pPr>
      <w:r>
        <w:separator/>
      </w:r>
    </w:p>
  </w:footnote>
  <w:footnote w:type="continuationSeparator" w:id="1">
    <w:p w:rsidR="00CC676D" w:rsidRDefault="00CC676D" w:rsidP="00AB0F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22645"/>
      <w:docPartObj>
        <w:docPartGallery w:val="Page Numbers (Top of Page)"/>
        <w:docPartUnique/>
      </w:docPartObj>
    </w:sdtPr>
    <w:sdtContent>
      <w:p w:rsidR="00AB0F92" w:rsidRDefault="00AD1F34">
        <w:pPr>
          <w:pStyle w:val="a6"/>
          <w:jc w:val="center"/>
        </w:pPr>
        <w:r>
          <w:fldChar w:fldCharType="begin"/>
        </w:r>
        <w:r w:rsidR="00DC241E">
          <w:instrText xml:space="preserve"> PAGE   \* MERGEFORMAT </w:instrText>
        </w:r>
        <w:r>
          <w:fldChar w:fldCharType="separate"/>
        </w:r>
        <w:r w:rsidR="00E46EB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B0F92" w:rsidRDefault="00AB0F9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D3EA9"/>
    <w:multiLevelType w:val="hybridMultilevel"/>
    <w:tmpl w:val="99700C4C"/>
    <w:lvl w:ilvl="0" w:tplc="3A46F4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3BE6994"/>
    <w:multiLevelType w:val="hybridMultilevel"/>
    <w:tmpl w:val="A22A937A"/>
    <w:lvl w:ilvl="0" w:tplc="F7F63C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C067EBD"/>
    <w:multiLevelType w:val="hybridMultilevel"/>
    <w:tmpl w:val="7F86DABC"/>
    <w:lvl w:ilvl="0" w:tplc="0F546EEE">
      <w:start w:val="1"/>
      <w:numFmt w:val="decimal"/>
      <w:lvlText w:val="%1."/>
      <w:lvlJc w:val="left"/>
      <w:pPr>
        <w:ind w:left="1065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66CF"/>
    <w:rsid w:val="00073A0A"/>
    <w:rsid w:val="000D2152"/>
    <w:rsid w:val="001425FB"/>
    <w:rsid w:val="0014625D"/>
    <w:rsid w:val="001A5C13"/>
    <w:rsid w:val="00271509"/>
    <w:rsid w:val="00297CF4"/>
    <w:rsid w:val="002C5F65"/>
    <w:rsid w:val="00492A35"/>
    <w:rsid w:val="004D47CB"/>
    <w:rsid w:val="005277F4"/>
    <w:rsid w:val="007F5059"/>
    <w:rsid w:val="008669A0"/>
    <w:rsid w:val="0086706A"/>
    <w:rsid w:val="008735D8"/>
    <w:rsid w:val="009742A6"/>
    <w:rsid w:val="00A131A2"/>
    <w:rsid w:val="00A14E12"/>
    <w:rsid w:val="00A81E4C"/>
    <w:rsid w:val="00AB0F92"/>
    <w:rsid w:val="00AD1F34"/>
    <w:rsid w:val="00BC7B24"/>
    <w:rsid w:val="00CC676D"/>
    <w:rsid w:val="00DC241E"/>
    <w:rsid w:val="00E46EB8"/>
    <w:rsid w:val="00F266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2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6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66C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C7B2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B0F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B0F92"/>
  </w:style>
  <w:style w:type="paragraph" w:styleId="a8">
    <w:name w:val="footer"/>
    <w:basedOn w:val="a"/>
    <w:link w:val="a9"/>
    <w:uiPriority w:val="99"/>
    <w:semiHidden/>
    <w:unhideWhenUsed/>
    <w:rsid w:val="00AB0F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B0F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1954</Words>
  <Characters>11142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2021-07-05T09:37:00Z</cp:lastPrinted>
  <dcterms:created xsi:type="dcterms:W3CDTF">2021-07-05T09:38:00Z</dcterms:created>
  <dcterms:modified xsi:type="dcterms:W3CDTF">2021-07-13T08:41:00Z</dcterms:modified>
</cp:coreProperties>
</file>